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80" w:rsidRPr="004740AC" w:rsidRDefault="00C86C80" w:rsidP="00C86C80">
      <w:pPr>
        <w:pStyle w:val="Titel"/>
        <w:jc w:val="center"/>
        <w:rPr>
          <w:sz w:val="40"/>
          <w:szCs w:val="40"/>
        </w:rPr>
      </w:pPr>
      <w:r w:rsidRPr="004740AC">
        <w:rPr>
          <w:sz w:val="40"/>
          <w:szCs w:val="40"/>
        </w:rPr>
        <w:t>FORTEGNELSE OVER BEHANDLINGSAKTIVITETER</w:t>
      </w:r>
    </w:p>
    <w:p w:rsidR="00EE3D52" w:rsidRPr="004740AC" w:rsidRDefault="005E0C97" w:rsidP="00C86C80">
      <w:pPr>
        <w:jc w:val="center"/>
        <w:rPr>
          <w:rFonts w:asciiTheme="majorHAnsi" w:hAnsiTheme="majorHAnsi" w:cstheme="majorHAnsi"/>
          <w:sz w:val="40"/>
          <w:szCs w:val="40"/>
        </w:rPr>
      </w:pPr>
      <w:r w:rsidRPr="004740AC">
        <w:rPr>
          <w:rFonts w:asciiTheme="majorHAnsi" w:hAnsiTheme="majorHAnsi" w:cstheme="majorHAnsi"/>
          <w:sz w:val="40"/>
          <w:szCs w:val="40"/>
        </w:rPr>
        <w:t>i A/B</w:t>
      </w:r>
      <w:r w:rsidR="00C86C80" w:rsidRPr="004740AC">
        <w:rPr>
          <w:rFonts w:asciiTheme="majorHAnsi" w:hAnsiTheme="majorHAnsi" w:cstheme="majorHAnsi"/>
          <w:sz w:val="40"/>
          <w:szCs w:val="40"/>
        </w:rPr>
        <w:t xml:space="preserve"> </w:t>
      </w:r>
      <w:r w:rsidR="004740AC" w:rsidRPr="004740AC">
        <w:rPr>
          <w:rFonts w:asciiTheme="majorHAnsi" w:hAnsiTheme="majorHAnsi" w:cstheme="majorHAnsi"/>
          <w:sz w:val="40"/>
          <w:szCs w:val="40"/>
        </w:rPr>
        <w:t>STOKKEN</w:t>
      </w:r>
    </w:p>
    <w:p w:rsidR="005E0C97" w:rsidRDefault="005E0C97" w:rsidP="00EE3D52"/>
    <w:p w:rsidR="00511BF4" w:rsidRDefault="00511BF4" w:rsidP="00EE3D52"/>
    <w:p w:rsidR="00E954C6" w:rsidRDefault="00E954C6" w:rsidP="00EE3D52">
      <w:pPr>
        <w:rPr>
          <w:b/>
        </w:rPr>
      </w:pPr>
    </w:p>
    <w:p w:rsidR="004740AC" w:rsidRPr="00FC3328" w:rsidRDefault="004740AC" w:rsidP="004740AC">
      <w:pPr>
        <w:rPr>
          <w:rFonts w:cs="Arial"/>
          <w:b/>
          <w:sz w:val="22"/>
        </w:rPr>
      </w:pPr>
      <w:r w:rsidRPr="00FC3328">
        <w:rPr>
          <w:rFonts w:cs="Arial"/>
          <w:b/>
          <w:sz w:val="22"/>
        </w:rPr>
        <w:t>Dataansvarlig</w:t>
      </w:r>
    </w:p>
    <w:p w:rsidR="004740AC" w:rsidRPr="00FC3328" w:rsidRDefault="004740AC" w:rsidP="004740AC">
      <w:pPr>
        <w:rPr>
          <w:rFonts w:cs="Arial"/>
          <w:sz w:val="22"/>
        </w:rPr>
      </w:pPr>
      <w:r w:rsidRPr="00FC3328">
        <w:rPr>
          <w:rFonts w:cs="Arial"/>
          <w:sz w:val="22"/>
        </w:rPr>
        <w:t>Bestyrelsen i Andelsboligforeningen Stokken</w:t>
      </w:r>
    </w:p>
    <w:p w:rsidR="004740AC" w:rsidRPr="00FC3328" w:rsidRDefault="004740AC" w:rsidP="004740AC">
      <w:pPr>
        <w:rPr>
          <w:rFonts w:cs="Arial"/>
          <w:sz w:val="22"/>
        </w:rPr>
      </w:pPr>
      <w:r w:rsidRPr="00FC3328">
        <w:rPr>
          <w:rFonts w:cs="Arial"/>
          <w:sz w:val="22"/>
        </w:rPr>
        <w:t>CVR-nr. 32899668</w:t>
      </w:r>
    </w:p>
    <w:p w:rsidR="004740AC" w:rsidRPr="00FC3328" w:rsidRDefault="004740AC" w:rsidP="004740AC">
      <w:pPr>
        <w:rPr>
          <w:rFonts w:cs="Arial"/>
          <w:sz w:val="22"/>
        </w:rPr>
      </w:pPr>
      <w:r w:rsidRPr="00FC3328">
        <w:rPr>
          <w:rFonts w:cs="Arial"/>
          <w:sz w:val="22"/>
        </w:rPr>
        <w:t>Adresse: Stokrosevej 1-20, 4450 Jyderup</w:t>
      </w:r>
    </w:p>
    <w:p w:rsidR="004740AC" w:rsidRPr="00FC3328" w:rsidRDefault="004740AC" w:rsidP="004740AC">
      <w:pPr>
        <w:rPr>
          <w:rFonts w:cs="Arial"/>
          <w:noProof/>
          <w:sz w:val="22"/>
        </w:rPr>
      </w:pPr>
      <w:r w:rsidRPr="00FC3328">
        <w:rPr>
          <w:rFonts w:cs="Arial"/>
          <w:sz w:val="22"/>
        </w:rPr>
        <w:t xml:space="preserve">Telefonnummer: </w:t>
      </w:r>
    </w:p>
    <w:p w:rsidR="004740AC" w:rsidRPr="00FC3328" w:rsidRDefault="004740AC" w:rsidP="004740AC">
      <w:pPr>
        <w:rPr>
          <w:rFonts w:cs="Arial"/>
          <w:sz w:val="22"/>
        </w:rPr>
      </w:pPr>
      <w:r w:rsidRPr="00FC3328">
        <w:rPr>
          <w:rFonts w:cs="Arial"/>
          <w:sz w:val="22"/>
        </w:rPr>
        <w:t xml:space="preserve">E-mailadresse: </w:t>
      </w:r>
      <w:r w:rsidRPr="00FC3328">
        <w:rPr>
          <w:rFonts w:cs="Arial"/>
          <w:noProof/>
          <w:sz w:val="22"/>
        </w:rPr>
        <w:t>stokken120@gmail.com</w:t>
      </w:r>
    </w:p>
    <w:p w:rsidR="004740AC" w:rsidRPr="00FC3328" w:rsidRDefault="004740AC" w:rsidP="004740AC">
      <w:pPr>
        <w:rPr>
          <w:rStyle w:val="Hyperlink"/>
          <w:rFonts w:cs="Arial"/>
          <w:sz w:val="22"/>
        </w:rPr>
      </w:pPr>
      <w:r w:rsidRPr="00FC3328">
        <w:rPr>
          <w:rFonts w:cs="Arial"/>
          <w:sz w:val="22"/>
        </w:rPr>
        <w:t xml:space="preserve">Eventuel hjemmeside: </w:t>
      </w:r>
      <w:r w:rsidRPr="00FC3328">
        <w:rPr>
          <w:rFonts w:cs="Arial"/>
          <w:sz w:val="22"/>
        </w:rPr>
        <w:fldChar w:fldCharType="begin"/>
      </w:r>
      <w:r w:rsidRPr="00FC3328">
        <w:rPr>
          <w:rFonts w:cs="Arial"/>
          <w:sz w:val="22"/>
        </w:rPr>
        <w:instrText xml:space="preserve"> HYPERLINK "http://stokken.go2net.dk/" </w:instrText>
      </w:r>
      <w:r w:rsidRPr="00FC3328">
        <w:rPr>
          <w:rFonts w:cs="Arial"/>
          <w:sz w:val="22"/>
        </w:rPr>
        <w:fldChar w:fldCharType="separate"/>
      </w:r>
      <w:r w:rsidRPr="00FC3328">
        <w:rPr>
          <w:rStyle w:val="Hyperlink"/>
          <w:rFonts w:cs="Arial"/>
          <w:sz w:val="22"/>
        </w:rPr>
        <w:t>stokken.go2net.dk</w:t>
      </w:r>
    </w:p>
    <w:p w:rsidR="004740AC" w:rsidRPr="00FC3328" w:rsidRDefault="004740AC" w:rsidP="004740AC">
      <w:pPr>
        <w:rPr>
          <w:rFonts w:cs="Arial"/>
          <w:sz w:val="22"/>
        </w:rPr>
      </w:pPr>
      <w:r w:rsidRPr="00FC3328">
        <w:rPr>
          <w:rFonts w:cs="Arial"/>
          <w:sz w:val="22"/>
        </w:rPr>
        <w:fldChar w:fldCharType="end"/>
      </w:r>
    </w:p>
    <w:p w:rsidR="004740AC" w:rsidRPr="00FC3328" w:rsidRDefault="004740AC" w:rsidP="004740AC">
      <w:pPr>
        <w:rPr>
          <w:rFonts w:cs="Arial"/>
          <w:b/>
          <w:sz w:val="22"/>
        </w:rPr>
      </w:pPr>
      <w:r w:rsidRPr="00FC3328">
        <w:rPr>
          <w:rFonts w:cs="Arial"/>
          <w:b/>
          <w:sz w:val="22"/>
        </w:rPr>
        <w:t>Den dataansvarliges repræsentant</w:t>
      </w:r>
    </w:p>
    <w:p w:rsidR="004740AC" w:rsidRPr="00FC3328" w:rsidRDefault="004740AC" w:rsidP="004740AC">
      <w:pPr>
        <w:rPr>
          <w:rFonts w:cs="Arial"/>
          <w:sz w:val="22"/>
        </w:rPr>
      </w:pPr>
      <w:r w:rsidRPr="00FC3328">
        <w:rPr>
          <w:rFonts w:cs="Arial"/>
          <w:sz w:val="22"/>
        </w:rPr>
        <w:t>Navn på kontaktperson i bestyrelsen: Christian Bove</w:t>
      </w:r>
    </w:p>
    <w:p w:rsidR="004740AC" w:rsidRPr="00FC3328" w:rsidRDefault="004740AC" w:rsidP="004740AC">
      <w:pPr>
        <w:rPr>
          <w:rFonts w:cs="Arial"/>
          <w:sz w:val="22"/>
        </w:rPr>
      </w:pPr>
      <w:r w:rsidRPr="00FC3328">
        <w:rPr>
          <w:rFonts w:cs="Arial"/>
          <w:sz w:val="22"/>
        </w:rPr>
        <w:t>Adresse: Stokrosevej 19, 4450 Jyderup</w:t>
      </w:r>
    </w:p>
    <w:p w:rsidR="004740AC" w:rsidRPr="00FC3328" w:rsidRDefault="004740AC" w:rsidP="004740AC">
      <w:pPr>
        <w:rPr>
          <w:rFonts w:cs="Arial"/>
          <w:sz w:val="22"/>
        </w:rPr>
      </w:pPr>
      <w:r w:rsidRPr="00FC3328">
        <w:rPr>
          <w:rFonts w:cs="Arial"/>
          <w:sz w:val="22"/>
        </w:rPr>
        <w:t>Telefonnummer: 25670200</w:t>
      </w:r>
    </w:p>
    <w:p w:rsidR="004740AC" w:rsidRPr="00FC3328" w:rsidRDefault="004740AC" w:rsidP="004740AC">
      <w:pPr>
        <w:rPr>
          <w:rFonts w:cs="Arial"/>
          <w:sz w:val="22"/>
        </w:rPr>
      </w:pPr>
      <w:r w:rsidRPr="00FC3328">
        <w:rPr>
          <w:rFonts w:cs="Arial"/>
          <w:sz w:val="22"/>
        </w:rPr>
        <w:t xml:space="preserve">E-mailadresse: </w:t>
      </w:r>
      <w:hyperlink r:id="rId8" w:history="1">
        <w:r w:rsidRPr="00FC3328">
          <w:rPr>
            <w:rStyle w:val="Hyperlink"/>
            <w:rFonts w:cs="Arial"/>
            <w:sz w:val="22"/>
          </w:rPr>
          <w:t>chrfage@yahoo.dk</w:t>
        </w:r>
      </w:hyperlink>
    </w:p>
    <w:p w:rsidR="00DB07E1" w:rsidRPr="00FC3328" w:rsidRDefault="00DB07E1" w:rsidP="00DB07E1">
      <w:pPr>
        <w:rPr>
          <w:sz w:val="22"/>
        </w:rPr>
      </w:pPr>
    </w:p>
    <w:p w:rsidR="008F6DCF" w:rsidRPr="00FC3328" w:rsidRDefault="002961E2" w:rsidP="008F6DCF">
      <w:pPr>
        <w:rPr>
          <w:b/>
          <w:sz w:val="22"/>
        </w:rPr>
      </w:pPr>
      <w:r w:rsidRPr="00FC3328">
        <w:rPr>
          <w:b/>
          <w:sz w:val="22"/>
        </w:rPr>
        <w:t>Formål</w:t>
      </w:r>
    </w:p>
    <w:p w:rsidR="008F6DCF" w:rsidRPr="00FC3328" w:rsidRDefault="00E418CA" w:rsidP="008F6DCF">
      <w:pPr>
        <w:pStyle w:val="Listeafsnit"/>
        <w:numPr>
          <w:ilvl w:val="0"/>
          <w:numId w:val="8"/>
        </w:numPr>
        <w:rPr>
          <w:sz w:val="22"/>
        </w:rPr>
      </w:pPr>
      <w:r w:rsidRPr="00FC3328">
        <w:rPr>
          <w:sz w:val="22"/>
        </w:rPr>
        <w:t>Drift af ejendom</w:t>
      </w:r>
      <w:r w:rsidR="005F1F20" w:rsidRPr="00FC3328">
        <w:rPr>
          <w:sz w:val="22"/>
        </w:rPr>
        <w:t xml:space="preserve">men, herunder varetagelse af </w:t>
      </w:r>
      <w:r w:rsidR="00511BF4" w:rsidRPr="00FC3328">
        <w:rPr>
          <w:sz w:val="22"/>
        </w:rPr>
        <w:t xml:space="preserve">ejendommens </w:t>
      </w:r>
      <w:r w:rsidR="005F1F20" w:rsidRPr="00FC3328">
        <w:rPr>
          <w:sz w:val="22"/>
        </w:rPr>
        <w:t>vedligeholdelse</w:t>
      </w:r>
    </w:p>
    <w:p w:rsidR="008F6DCF" w:rsidRPr="00FC3328" w:rsidRDefault="00E418CA" w:rsidP="008F6DCF">
      <w:pPr>
        <w:pStyle w:val="Listeafsnit"/>
        <w:numPr>
          <w:ilvl w:val="0"/>
          <w:numId w:val="8"/>
        </w:numPr>
        <w:rPr>
          <w:sz w:val="22"/>
        </w:rPr>
      </w:pPr>
      <w:r w:rsidRPr="00FC3328">
        <w:rPr>
          <w:sz w:val="22"/>
        </w:rPr>
        <w:t>Boliga</w:t>
      </w:r>
      <w:r w:rsidR="00DB07E1" w:rsidRPr="00FC3328">
        <w:rPr>
          <w:sz w:val="22"/>
        </w:rPr>
        <w:t>dministration</w:t>
      </w:r>
      <w:r w:rsidR="005F1F20" w:rsidRPr="00FC3328">
        <w:rPr>
          <w:sz w:val="22"/>
        </w:rPr>
        <w:t>, her</w:t>
      </w:r>
      <w:r w:rsidR="00511BF4" w:rsidRPr="00FC3328">
        <w:rPr>
          <w:sz w:val="22"/>
        </w:rPr>
        <w:t>under opkrævning af boligafgift og</w:t>
      </w:r>
      <w:r w:rsidR="005F1F20" w:rsidRPr="00FC3328">
        <w:rPr>
          <w:sz w:val="22"/>
        </w:rPr>
        <w:t xml:space="preserve"> a conto forbrugsudgifter</w:t>
      </w:r>
      <w:r w:rsidR="00511BF4" w:rsidRPr="00FC3328">
        <w:rPr>
          <w:sz w:val="22"/>
        </w:rPr>
        <w:t>, behandling af overdragelser, klagesager, anmodninger om fremleje</w:t>
      </w:r>
    </w:p>
    <w:p w:rsidR="008F6DCF" w:rsidRPr="00FC3328" w:rsidRDefault="005F1F20" w:rsidP="008F6DCF">
      <w:pPr>
        <w:pStyle w:val="Listeafsnit"/>
        <w:numPr>
          <w:ilvl w:val="0"/>
          <w:numId w:val="8"/>
        </w:numPr>
        <w:rPr>
          <w:sz w:val="22"/>
        </w:rPr>
      </w:pPr>
      <w:r w:rsidRPr="00FC3328">
        <w:rPr>
          <w:sz w:val="22"/>
        </w:rPr>
        <w:t>Varetagelse af foreningens interesser</w:t>
      </w:r>
      <w:r w:rsidR="002961E2" w:rsidRPr="00FC3328">
        <w:rPr>
          <w:sz w:val="22"/>
        </w:rPr>
        <w:t xml:space="preserve">, herunder afholdelse af </w:t>
      </w:r>
      <w:r w:rsidR="00511BF4" w:rsidRPr="00FC3328">
        <w:rPr>
          <w:sz w:val="22"/>
        </w:rPr>
        <w:t xml:space="preserve">generalforsamlinger og </w:t>
      </w:r>
      <w:r w:rsidR="002961E2" w:rsidRPr="00FC3328">
        <w:rPr>
          <w:sz w:val="22"/>
        </w:rPr>
        <w:t>bestyrelses</w:t>
      </w:r>
      <w:r w:rsidR="00511BF4" w:rsidRPr="00FC3328">
        <w:rPr>
          <w:sz w:val="22"/>
        </w:rPr>
        <w:t>møder</w:t>
      </w:r>
    </w:p>
    <w:p w:rsidR="00DB07E1" w:rsidRPr="00FC3328" w:rsidRDefault="00DB07E1" w:rsidP="00DB07E1">
      <w:pPr>
        <w:rPr>
          <w:sz w:val="22"/>
        </w:rPr>
      </w:pPr>
    </w:p>
    <w:p w:rsidR="00DB07E1" w:rsidRPr="00FC3328" w:rsidRDefault="00DB07E1" w:rsidP="00DB07E1">
      <w:pPr>
        <w:rPr>
          <w:b/>
          <w:sz w:val="22"/>
        </w:rPr>
      </w:pPr>
      <w:r w:rsidRPr="00FC3328">
        <w:rPr>
          <w:b/>
          <w:sz w:val="22"/>
        </w:rPr>
        <w:t>Der behandles oplysninger om følgende kate</w:t>
      </w:r>
      <w:r w:rsidR="002961E2" w:rsidRPr="00FC3328">
        <w:rPr>
          <w:b/>
          <w:sz w:val="22"/>
        </w:rPr>
        <w:t>gorier af registrerede personer</w:t>
      </w:r>
    </w:p>
    <w:p w:rsidR="00511BF4" w:rsidRPr="00FC3328" w:rsidRDefault="00DB07E1" w:rsidP="002A1A82">
      <w:pPr>
        <w:pStyle w:val="Listeafsnit"/>
        <w:numPr>
          <w:ilvl w:val="0"/>
          <w:numId w:val="2"/>
        </w:numPr>
        <w:rPr>
          <w:sz w:val="22"/>
        </w:rPr>
      </w:pPr>
      <w:r w:rsidRPr="00FC3328">
        <w:rPr>
          <w:sz w:val="22"/>
        </w:rPr>
        <w:t>Andelshavere</w:t>
      </w:r>
    </w:p>
    <w:p w:rsidR="00672311" w:rsidRPr="00FC3328" w:rsidRDefault="00672311" w:rsidP="00672311">
      <w:pPr>
        <w:pStyle w:val="Listeafsnit"/>
        <w:numPr>
          <w:ilvl w:val="0"/>
          <w:numId w:val="2"/>
        </w:numPr>
        <w:rPr>
          <w:sz w:val="22"/>
        </w:rPr>
      </w:pPr>
      <w:r w:rsidRPr="00FC3328">
        <w:rPr>
          <w:sz w:val="22"/>
        </w:rPr>
        <w:t>Husstandsmedlemmer</w:t>
      </w:r>
    </w:p>
    <w:p w:rsidR="00E418CA" w:rsidRPr="00FC3328" w:rsidRDefault="00E418CA" w:rsidP="004740AC">
      <w:pPr>
        <w:pStyle w:val="Listeafsnit"/>
        <w:numPr>
          <w:ilvl w:val="0"/>
          <w:numId w:val="2"/>
        </w:numPr>
        <w:rPr>
          <w:sz w:val="22"/>
        </w:rPr>
      </w:pPr>
      <w:r w:rsidRPr="00FC3328">
        <w:rPr>
          <w:sz w:val="22"/>
        </w:rPr>
        <w:t>P</w:t>
      </w:r>
      <w:r w:rsidR="006C268D" w:rsidRPr="00FC3328">
        <w:rPr>
          <w:sz w:val="22"/>
        </w:rPr>
        <w:t>ersoner, der har anmodet om</w:t>
      </w:r>
      <w:r w:rsidRPr="00FC3328">
        <w:rPr>
          <w:sz w:val="22"/>
        </w:rPr>
        <w:t xml:space="preserve"> at blive indtegnet på </w:t>
      </w:r>
      <w:r w:rsidR="004740AC" w:rsidRPr="00FC3328">
        <w:rPr>
          <w:sz w:val="22"/>
        </w:rPr>
        <w:t>interesseliste</w:t>
      </w:r>
    </w:p>
    <w:p w:rsidR="00DB07E1" w:rsidRPr="00FC3328" w:rsidRDefault="00DB07E1" w:rsidP="00DB07E1">
      <w:pPr>
        <w:rPr>
          <w:sz w:val="22"/>
        </w:rPr>
      </w:pPr>
    </w:p>
    <w:p w:rsidR="00DB07E1" w:rsidRPr="00FC3328" w:rsidRDefault="00DB07E1" w:rsidP="00DB07E1">
      <w:pPr>
        <w:rPr>
          <w:b/>
          <w:sz w:val="22"/>
        </w:rPr>
      </w:pPr>
      <w:r w:rsidRPr="00FC3328">
        <w:rPr>
          <w:b/>
          <w:sz w:val="22"/>
        </w:rPr>
        <w:t>Kategorier af personoplysninger</w:t>
      </w:r>
    </w:p>
    <w:p w:rsidR="002961E2" w:rsidRPr="00FC3328" w:rsidRDefault="002961E2" w:rsidP="00511BF4">
      <w:pPr>
        <w:pStyle w:val="Listeafsnit"/>
        <w:numPr>
          <w:ilvl w:val="0"/>
          <w:numId w:val="3"/>
        </w:numPr>
        <w:rPr>
          <w:sz w:val="22"/>
        </w:rPr>
      </w:pPr>
      <w:r w:rsidRPr="00FC3328">
        <w:rPr>
          <w:sz w:val="22"/>
        </w:rPr>
        <w:t>Almindelige personoplysninger:</w:t>
      </w:r>
    </w:p>
    <w:p w:rsidR="00511BF4" w:rsidRPr="00FC3328" w:rsidRDefault="00DB07E1" w:rsidP="00511BF4">
      <w:pPr>
        <w:ind w:firstLine="720"/>
        <w:rPr>
          <w:sz w:val="22"/>
        </w:rPr>
      </w:pPr>
      <w:r w:rsidRPr="00FC3328">
        <w:rPr>
          <w:sz w:val="22"/>
        </w:rPr>
        <w:t xml:space="preserve">Navne, adresser, telefonnumre, e-mailadresser, kontooplysninger, </w:t>
      </w:r>
      <w:r w:rsidR="00672311" w:rsidRPr="00FC3328">
        <w:rPr>
          <w:sz w:val="22"/>
        </w:rPr>
        <w:t>sociale forhold</w:t>
      </w:r>
    </w:p>
    <w:p w:rsidR="002961E2" w:rsidRPr="00FC3328" w:rsidRDefault="002961E2" w:rsidP="00511BF4">
      <w:pPr>
        <w:pStyle w:val="Listeafsnit"/>
        <w:numPr>
          <w:ilvl w:val="0"/>
          <w:numId w:val="3"/>
        </w:numPr>
        <w:rPr>
          <w:sz w:val="22"/>
        </w:rPr>
      </w:pPr>
      <w:r w:rsidRPr="00FC3328">
        <w:rPr>
          <w:sz w:val="22"/>
        </w:rPr>
        <w:t>Oplysninger, der er tillagt en højere grad af beskyttelse:</w:t>
      </w:r>
    </w:p>
    <w:p w:rsidR="00DB07E1" w:rsidRPr="00FC3328" w:rsidRDefault="002961E2" w:rsidP="00511BF4">
      <w:pPr>
        <w:ind w:firstLine="720"/>
        <w:rPr>
          <w:sz w:val="22"/>
        </w:rPr>
      </w:pPr>
      <w:r w:rsidRPr="00FC3328">
        <w:rPr>
          <w:sz w:val="22"/>
        </w:rPr>
        <w:t>CPR-numre</w:t>
      </w:r>
    </w:p>
    <w:p w:rsidR="00E418CA" w:rsidRPr="00FC3328" w:rsidRDefault="00E418CA" w:rsidP="00DB07E1">
      <w:pPr>
        <w:rPr>
          <w:sz w:val="22"/>
        </w:rPr>
      </w:pPr>
    </w:p>
    <w:p w:rsidR="00E418CA" w:rsidRPr="00FC3328" w:rsidRDefault="00E418CA" w:rsidP="00DB07E1">
      <w:pPr>
        <w:rPr>
          <w:b/>
          <w:sz w:val="22"/>
        </w:rPr>
      </w:pPr>
      <w:r w:rsidRPr="00FC3328">
        <w:rPr>
          <w:b/>
          <w:sz w:val="22"/>
        </w:rPr>
        <w:t>Kategorier af</w:t>
      </w:r>
      <w:r w:rsidR="002961E2" w:rsidRPr="00FC3328">
        <w:rPr>
          <w:b/>
          <w:sz w:val="22"/>
        </w:rPr>
        <w:t xml:space="preserve"> modtagere af personoplysninger</w:t>
      </w:r>
    </w:p>
    <w:p w:rsidR="00E418CA" w:rsidRPr="00FC3328" w:rsidRDefault="00E418CA" w:rsidP="008A4EFB">
      <w:pPr>
        <w:pStyle w:val="Listeafsnit"/>
        <w:numPr>
          <w:ilvl w:val="0"/>
          <w:numId w:val="4"/>
        </w:numPr>
        <w:rPr>
          <w:sz w:val="22"/>
        </w:rPr>
      </w:pPr>
      <w:r w:rsidRPr="00FC3328">
        <w:rPr>
          <w:sz w:val="22"/>
        </w:rPr>
        <w:t>Forsyningsvirksomheder</w:t>
      </w:r>
    </w:p>
    <w:p w:rsidR="008A4EFB" w:rsidRPr="00FC3328" w:rsidRDefault="00E418CA" w:rsidP="00DB07E1">
      <w:pPr>
        <w:pStyle w:val="Listeafsnit"/>
        <w:numPr>
          <w:ilvl w:val="0"/>
          <w:numId w:val="4"/>
        </w:numPr>
        <w:rPr>
          <w:sz w:val="22"/>
        </w:rPr>
      </w:pPr>
      <w:r w:rsidRPr="00FC3328">
        <w:rPr>
          <w:sz w:val="22"/>
        </w:rPr>
        <w:t>Nets</w:t>
      </w:r>
    </w:p>
    <w:p w:rsidR="008A4EFB" w:rsidRPr="00FC3328" w:rsidRDefault="00E418CA" w:rsidP="00DB07E1">
      <w:pPr>
        <w:pStyle w:val="Listeafsnit"/>
        <w:numPr>
          <w:ilvl w:val="0"/>
          <w:numId w:val="4"/>
        </w:numPr>
        <w:rPr>
          <w:sz w:val="22"/>
        </w:rPr>
      </w:pPr>
      <w:r w:rsidRPr="00FC3328">
        <w:rPr>
          <w:sz w:val="22"/>
        </w:rPr>
        <w:t>Administrat</w:t>
      </w:r>
      <w:r w:rsidR="004740AC" w:rsidRPr="00FC3328">
        <w:rPr>
          <w:sz w:val="22"/>
        </w:rPr>
        <w:t>ionsgruppen</w:t>
      </w:r>
    </w:p>
    <w:p w:rsidR="008A4EFB" w:rsidRPr="00FC3328" w:rsidRDefault="00E418CA" w:rsidP="00DB07E1">
      <w:pPr>
        <w:pStyle w:val="Listeafsnit"/>
        <w:numPr>
          <w:ilvl w:val="0"/>
          <w:numId w:val="4"/>
        </w:numPr>
        <w:rPr>
          <w:sz w:val="22"/>
        </w:rPr>
      </w:pPr>
      <w:r w:rsidRPr="00FC3328">
        <w:rPr>
          <w:sz w:val="22"/>
        </w:rPr>
        <w:t>Bank</w:t>
      </w:r>
    </w:p>
    <w:p w:rsidR="008A4EFB" w:rsidRPr="00FC3328" w:rsidRDefault="00E418CA" w:rsidP="00DB07E1">
      <w:pPr>
        <w:pStyle w:val="Listeafsnit"/>
        <w:numPr>
          <w:ilvl w:val="0"/>
          <w:numId w:val="4"/>
        </w:numPr>
        <w:rPr>
          <w:sz w:val="22"/>
        </w:rPr>
      </w:pPr>
      <w:r w:rsidRPr="00FC3328">
        <w:rPr>
          <w:sz w:val="22"/>
        </w:rPr>
        <w:t>Realkreditinstitut</w:t>
      </w:r>
    </w:p>
    <w:p w:rsidR="00E418CA" w:rsidRPr="001657E6" w:rsidRDefault="008A4EFB" w:rsidP="001657E6">
      <w:pPr>
        <w:pStyle w:val="Listeafsnit"/>
        <w:numPr>
          <w:ilvl w:val="0"/>
          <w:numId w:val="4"/>
        </w:numPr>
        <w:rPr>
          <w:sz w:val="22"/>
        </w:rPr>
      </w:pPr>
      <w:r w:rsidRPr="00FC3328">
        <w:rPr>
          <w:sz w:val="22"/>
        </w:rPr>
        <w:t xml:space="preserve">Offentlige myndigheder </w:t>
      </w:r>
    </w:p>
    <w:p w:rsidR="00E418CA" w:rsidRPr="00FC3328" w:rsidRDefault="00E418CA" w:rsidP="00DB07E1">
      <w:pPr>
        <w:rPr>
          <w:sz w:val="22"/>
        </w:rPr>
      </w:pPr>
    </w:p>
    <w:p w:rsidR="00E418CA" w:rsidRPr="00FC3328" w:rsidRDefault="005D55F0" w:rsidP="00DB07E1">
      <w:pPr>
        <w:rPr>
          <w:sz w:val="22"/>
        </w:rPr>
      </w:pPr>
      <w:r w:rsidRPr="00FC3328">
        <w:rPr>
          <w:sz w:val="22"/>
        </w:rPr>
        <w:t>Overførsel</w:t>
      </w:r>
      <w:r w:rsidR="00E418CA" w:rsidRPr="00FC3328">
        <w:rPr>
          <w:sz w:val="22"/>
        </w:rPr>
        <w:t xml:space="preserve"> af personoplysninger til tredjelande finder ikke sted.</w:t>
      </w:r>
    </w:p>
    <w:p w:rsidR="00E418CA" w:rsidRPr="00FC3328" w:rsidRDefault="00E418CA" w:rsidP="00DB07E1">
      <w:pPr>
        <w:rPr>
          <w:sz w:val="22"/>
        </w:rPr>
      </w:pPr>
    </w:p>
    <w:p w:rsidR="00E418CA" w:rsidRPr="00FC3328" w:rsidRDefault="00E418CA" w:rsidP="00DB07E1">
      <w:pPr>
        <w:rPr>
          <w:b/>
          <w:sz w:val="22"/>
        </w:rPr>
      </w:pPr>
      <w:r w:rsidRPr="00FC3328">
        <w:rPr>
          <w:b/>
          <w:sz w:val="22"/>
        </w:rPr>
        <w:t>Tidspunkt for sletning af oplysninger:</w:t>
      </w:r>
    </w:p>
    <w:p w:rsidR="00E954C6" w:rsidRPr="00FC3328" w:rsidRDefault="00E954C6" w:rsidP="00DB07E1">
      <w:pPr>
        <w:pStyle w:val="Listeafsnit"/>
        <w:numPr>
          <w:ilvl w:val="0"/>
          <w:numId w:val="5"/>
        </w:numPr>
        <w:rPr>
          <w:sz w:val="22"/>
        </w:rPr>
      </w:pPr>
      <w:r w:rsidRPr="00FC3328">
        <w:rPr>
          <w:sz w:val="22"/>
        </w:rPr>
        <w:t>Almindelige oplysninger</w:t>
      </w:r>
      <w:r w:rsidR="00E418CA" w:rsidRPr="00FC3328">
        <w:rPr>
          <w:sz w:val="22"/>
        </w:rPr>
        <w:t xml:space="preserve"> om </w:t>
      </w:r>
      <w:r w:rsidR="008A4EFB" w:rsidRPr="00FC3328">
        <w:rPr>
          <w:sz w:val="22"/>
        </w:rPr>
        <w:t>fraflyttede</w:t>
      </w:r>
      <w:r w:rsidR="00E418CA" w:rsidRPr="00FC3328">
        <w:rPr>
          <w:sz w:val="22"/>
        </w:rPr>
        <w:t xml:space="preserve"> beboere slettes </w:t>
      </w:r>
      <w:r w:rsidRPr="00FC3328">
        <w:rPr>
          <w:sz w:val="22"/>
        </w:rPr>
        <w:t xml:space="preserve">eller anonymiseres som udgangspunkt 3 år efter fraflytning, og </w:t>
      </w:r>
      <w:r w:rsidR="00E418CA" w:rsidRPr="00FC3328">
        <w:rPr>
          <w:sz w:val="22"/>
        </w:rPr>
        <w:t>senest</w:t>
      </w:r>
      <w:r w:rsidRPr="00FC3328">
        <w:rPr>
          <w:sz w:val="22"/>
        </w:rPr>
        <w:t xml:space="preserve"> efter</w:t>
      </w:r>
      <w:r w:rsidR="00E418CA" w:rsidRPr="00FC3328">
        <w:rPr>
          <w:sz w:val="22"/>
        </w:rPr>
        <w:t xml:space="preserve"> </w:t>
      </w:r>
      <w:r w:rsidR="002961E2" w:rsidRPr="00FC3328">
        <w:rPr>
          <w:sz w:val="22"/>
        </w:rPr>
        <w:t>10</w:t>
      </w:r>
      <w:r w:rsidR="00E418CA" w:rsidRPr="00FC3328">
        <w:rPr>
          <w:sz w:val="22"/>
        </w:rPr>
        <w:t xml:space="preserve"> år</w:t>
      </w:r>
      <w:r w:rsidRPr="00FC3328">
        <w:rPr>
          <w:sz w:val="22"/>
        </w:rPr>
        <w:t>.</w:t>
      </w:r>
    </w:p>
    <w:p w:rsidR="00E954C6" w:rsidRPr="00FC3328" w:rsidRDefault="00E954C6" w:rsidP="00DB07E1">
      <w:pPr>
        <w:pStyle w:val="Listeafsnit"/>
        <w:numPr>
          <w:ilvl w:val="0"/>
          <w:numId w:val="5"/>
        </w:numPr>
        <w:rPr>
          <w:sz w:val="22"/>
        </w:rPr>
      </w:pPr>
      <w:r w:rsidRPr="00FC3328">
        <w:rPr>
          <w:sz w:val="22"/>
        </w:rPr>
        <w:lastRenderedPageBreak/>
        <w:t>Oplysninger, der er tillagt en højere grad af beskyttelse, slettes eller anonymiseres, når behandlingsformålet er opfyldt.</w:t>
      </w:r>
    </w:p>
    <w:p w:rsidR="008F6DCF" w:rsidRPr="00FC3328" w:rsidRDefault="008F6DCF" w:rsidP="00DB07E1">
      <w:pPr>
        <w:pStyle w:val="Listeafsnit"/>
        <w:numPr>
          <w:ilvl w:val="0"/>
          <w:numId w:val="5"/>
        </w:numPr>
        <w:rPr>
          <w:sz w:val="22"/>
        </w:rPr>
      </w:pPr>
      <w:r w:rsidRPr="00FC3328">
        <w:rPr>
          <w:sz w:val="22"/>
        </w:rPr>
        <w:t xml:space="preserve">Oplysninger i generalforsamlingsreferater og bestyrelsesmødereferater opbevares så længe det indeholder beslutninger, der fortsat er relevante at kunne dokumentere. </w:t>
      </w:r>
    </w:p>
    <w:p w:rsidR="00E418CA" w:rsidRPr="00FC3328" w:rsidRDefault="00064F56" w:rsidP="00DB07E1">
      <w:pPr>
        <w:pStyle w:val="Listeafsnit"/>
        <w:numPr>
          <w:ilvl w:val="0"/>
          <w:numId w:val="5"/>
        </w:numPr>
        <w:rPr>
          <w:sz w:val="22"/>
        </w:rPr>
      </w:pPr>
      <w:r w:rsidRPr="00FC3328">
        <w:rPr>
          <w:sz w:val="22"/>
        </w:rPr>
        <w:t>Økonomiske bilag</w:t>
      </w:r>
      <w:r w:rsidR="00E954C6" w:rsidRPr="00FC3328">
        <w:rPr>
          <w:sz w:val="22"/>
        </w:rPr>
        <w:t>, herunder for udbetaling af godtgørelse og honorar,</w:t>
      </w:r>
      <w:r w:rsidRPr="00FC3328">
        <w:rPr>
          <w:sz w:val="22"/>
        </w:rPr>
        <w:t xml:space="preserve"> opbevares i 5</w:t>
      </w:r>
      <w:r w:rsidR="00E954C6" w:rsidRPr="00FC3328">
        <w:rPr>
          <w:sz w:val="22"/>
        </w:rPr>
        <w:t xml:space="preserve"> år efter regnskabsårets udløb.</w:t>
      </w:r>
      <w:r w:rsidRPr="00FC3328">
        <w:rPr>
          <w:sz w:val="22"/>
        </w:rPr>
        <w:t xml:space="preserve"> </w:t>
      </w:r>
    </w:p>
    <w:p w:rsidR="008A4EFB" w:rsidRPr="00FC3328" w:rsidRDefault="008A4EFB" w:rsidP="00DB07E1">
      <w:pPr>
        <w:rPr>
          <w:sz w:val="22"/>
        </w:rPr>
      </w:pPr>
    </w:p>
    <w:p w:rsidR="00E418CA" w:rsidRPr="00FC3328" w:rsidRDefault="00E418CA" w:rsidP="00DB07E1">
      <w:pPr>
        <w:rPr>
          <w:b/>
          <w:sz w:val="22"/>
        </w:rPr>
      </w:pPr>
      <w:r w:rsidRPr="00FC3328">
        <w:rPr>
          <w:b/>
          <w:sz w:val="22"/>
        </w:rPr>
        <w:t>Tekniske og organisatoriske sikkerhedsforanstaltninger:</w:t>
      </w:r>
    </w:p>
    <w:p w:rsidR="00064F56" w:rsidRPr="00FC3328" w:rsidRDefault="00064F56" w:rsidP="00064F56">
      <w:pPr>
        <w:rPr>
          <w:sz w:val="22"/>
        </w:rPr>
      </w:pPr>
      <w:r w:rsidRPr="00FC3328">
        <w:rPr>
          <w:sz w:val="22"/>
        </w:rPr>
        <w:t xml:space="preserve">Behandling af personoplysninger sker i overensstemmelse med bestyrelsens interne retningslinjer, som blandt andet fastsætter rammerne for bestyrelsesmedlemmers opbevaring af personoplysninger, og for overlevering af personoplysninger, når </w:t>
      </w:r>
      <w:r w:rsidRPr="00FC3328">
        <w:rPr>
          <w:rFonts w:eastAsia="Times New Roman" w:cs="Arial"/>
          <w:sz w:val="22"/>
          <w:lang w:eastAsia="da-DK"/>
        </w:rPr>
        <w:t>et bestyrelsesmedlems hverv ophører.</w:t>
      </w:r>
      <w:r w:rsidR="007662C2">
        <w:rPr>
          <w:rFonts w:eastAsia="Times New Roman" w:cs="Arial"/>
          <w:sz w:val="22"/>
          <w:lang w:eastAsia="da-DK"/>
        </w:rPr>
        <w:t xml:space="preserve"> </w:t>
      </w:r>
      <w:r w:rsidR="00591D8C">
        <w:rPr>
          <w:rFonts w:eastAsia="Times New Roman" w:cs="Arial"/>
          <w:sz w:val="22"/>
          <w:lang w:eastAsia="da-DK"/>
        </w:rPr>
        <w:t>Ved udtrædelse af bestyrelsen skal bestyrelsesmedlemmerne slette eventuelle personføl</w:t>
      </w:r>
      <w:bookmarkStart w:id="0" w:name="_GoBack"/>
      <w:bookmarkEnd w:id="0"/>
      <w:r w:rsidR="00591D8C">
        <w:rPr>
          <w:rFonts w:eastAsia="Times New Roman" w:cs="Arial"/>
          <w:sz w:val="22"/>
          <w:lang w:eastAsia="da-DK"/>
        </w:rPr>
        <w:t>somme oplysninger.</w:t>
      </w:r>
    </w:p>
    <w:p w:rsidR="00064F56" w:rsidRPr="00FC3328" w:rsidRDefault="00064F56" w:rsidP="00DB07E1">
      <w:pPr>
        <w:rPr>
          <w:sz w:val="22"/>
        </w:rPr>
      </w:pPr>
    </w:p>
    <w:p w:rsidR="00672311" w:rsidRPr="00FC3328" w:rsidRDefault="009A287B" w:rsidP="00672311">
      <w:pPr>
        <w:rPr>
          <w:sz w:val="22"/>
        </w:rPr>
      </w:pPr>
      <w:r w:rsidRPr="00FC3328">
        <w:rPr>
          <w:sz w:val="22"/>
        </w:rPr>
        <w:t>Elektronisk materiale opbevares</w:t>
      </w:r>
      <w:r w:rsidR="00064F56" w:rsidRPr="00FC3328">
        <w:rPr>
          <w:sz w:val="22"/>
        </w:rPr>
        <w:t>:</w:t>
      </w:r>
    </w:p>
    <w:p w:rsidR="009A287B" w:rsidRPr="00FC3328" w:rsidRDefault="00672311" w:rsidP="00672311">
      <w:pPr>
        <w:pStyle w:val="Listeafsnit"/>
        <w:numPr>
          <w:ilvl w:val="0"/>
          <w:numId w:val="6"/>
        </w:numPr>
        <w:rPr>
          <w:sz w:val="22"/>
        </w:rPr>
      </w:pPr>
      <w:r w:rsidRPr="00FC3328">
        <w:rPr>
          <w:sz w:val="22"/>
        </w:rPr>
        <w:t>I</w:t>
      </w:r>
      <w:r w:rsidR="009A287B" w:rsidRPr="00FC3328">
        <w:rPr>
          <w:sz w:val="22"/>
        </w:rPr>
        <w:t xml:space="preserve"> </w:t>
      </w:r>
      <w:r w:rsidR="000F1718" w:rsidRPr="00FC3328">
        <w:rPr>
          <w:sz w:val="22"/>
        </w:rPr>
        <w:t>e-mailkonto/</w:t>
      </w:r>
      <w:r w:rsidRPr="00FC3328">
        <w:rPr>
          <w:sz w:val="22"/>
        </w:rPr>
        <w:t>cloud</w:t>
      </w:r>
      <w:r w:rsidR="009A287B" w:rsidRPr="00FC3328">
        <w:rPr>
          <w:sz w:val="22"/>
        </w:rPr>
        <w:t xml:space="preserve"> fra udbyder, der garanterer at overholde forordningen.</w:t>
      </w:r>
    </w:p>
    <w:p w:rsidR="009A287B" w:rsidRPr="00FC3328" w:rsidRDefault="000F1718" w:rsidP="00672311">
      <w:pPr>
        <w:pStyle w:val="Listeafsnit"/>
        <w:numPr>
          <w:ilvl w:val="0"/>
          <w:numId w:val="6"/>
        </w:numPr>
        <w:rPr>
          <w:sz w:val="22"/>
        </w:rPr>
      </w:pPr>
      <w:r w:rsidRPr="00FC3328">
        <w:rPr>
          <w:sz w:val="22"/>
        </w:rPr>
        <w:t>P</w:t>
      </w:r>
      <w:r w:rsidR="009A287B" w:rsidRPr="00FC3328">
        <w:rPr>
          <w:sz w:val="22"/>
        </w:rPr>
        <w:t>å sikker hjemmeside beskyttet med adgangskode</w:t>
      </w:r>
      <w:r w:rsidR="004F488F" w:rsidRPr="00FC3328">
        <w:rPr>
          <w:sz w:val="22"/>
        </w:rPr>
        <w:t xml:space="preserve"> fra udbyder, der garanterer at overholde forordningen.</w:t>
      </w:r>
    </w:p>
    <w:p w:rsidR="009A287B" w:rsidRPr="00FC3328" w:rsidRDefault="000F1718" w:rsidP="000F1718">
      <w:pPr>
        <w:pStyle w:val="Listeafsnit"/>
        <w:numPr>
          <w:ilvl w:val="0"/>
          <w:numId w:val="6"/>
        </w:numPr>
        <w:rPr>
          <w:sz w:val="22"/>
        </w:rPr>
      </w:pPr>
      <w:r w:rsidRPr="00FC3328">
        <w:rPr>
          <w:sz w:val="22"/>
        </w:rPr>
        <w:t>P</w:t>
      </w:r>
      <w:r w:rsidR="009A287B" w:rsidRPr="00FC3328">
        <w:rPr>
          <w:sz w:val="22"/>
        </w:rPr>
        <w:t xml:space="preserve">å </w:t>
      </w:r>
      <w:r w:rsidRPr="00FC3328">
        <w:rPr>
          <w:sz w:val="22"/>
        </w:rPr>
        <w:t>bestyrelses</w:t>
      </w:r>
      <w:r w:rsidR="009A287B" w:rsidRPr="00FC3328">
        <w:rPr>
          <w:sz w:val="22"/>
        </w:rPr>
        <w:t xml:space="preserve">computer </w:t>
      </w:r>
      <w:r w:rsidRPr="00FC3328">
        <w:rPr>
          <w:sz w:val="22"/>
        </w:rPr>
        <w:t xml:space="preserve">eller bestyrelsesmedlems egen computer </w:t>
      </w:r>
      <w:r w:rsidR="009A287B" w:rsidRPr="00FC3328">
        <w:rPr>
          <w:sz w:val="22"/>
        </w:rPr>
        <w:t>med antivirus- og firewallbeskyttelse</w:t>
      </w:r>
      <w:r w:rsidR="00E504E8" w:rsidRPr="00FC3328">
        <w:rPr>
          <w:sz w:val="22"/>
        </w:rPr>
        <w:t xml:space="preserve"> samt</w:t>
      </w:r>
      <w:r w:rsidR="009A287B" w:rsidRPr="00FC3328">
        <w:rPr>
          <w:sz w:val="22"/>
        </w:rPr>
        <w:t xml:space="preserve"> adgangskode.</w:t>
      </w:r>
    </w:p>
    <w:p w:rsidR="00064F56" w:rsidRPr="00FC3328" w:rsidRDefault="00064F56" w:rsidP="00DB07E1">
      <w:pPr>
        <w:rPr>
          <w:sz w:val="22"/>
        </w:rPr>
      </w:pPr>
    </w:p>
    <w:p w:rsidR="00E418CA" w:rsidRPr="00FC3328" w:rsidRDefault="00E418CA" w:rsidP="00DB07E1">
      <w:pPr>
        <w:rPr>
          <w:sz w:val="22"/>
        </w:rPr>
      </w:pPr>
      <w:r w:rsidRPr="00FC3328">
        <w:rPr>
          <w:sz w:val="22"/>
        </w:rPr>
        <w:t>Fysisk materiale opbevares aflåst.</w:t>
      </w:r>
    </w:p>
    <w:p w:rsidR="005E0C97" w:rsidRDefault="005E0C97" w:rsidP="006C268D"/>
    <w:p w:rsidR="00D321D6" w:rsidRDefault="00D321D6" w:rsidP="006C268D"/>
    <w:p w:rsidR="00D321D6" w:rsidRDefault="00D321D6" w:rsidP="006C268D"/>
    <w:p w:rsidR="00D321D6" w:rsidRDefault="00D321D6" w:rsidP="006C268D"/>
    <w:p w:rsidR="00D321D6" w:rsidRDefault="00D321D6" w:rsidP="006C268D"/>
    <w:p w:rsidR="00D321D6" w:rsidRDefault="00D321D6" w:rsidP="006C268D"/>
    <w:p w:rsidR="00D321D6" w:rsidRDefault="00D321D6" w:rsidP="006C268D"/>
    <w:p w:rsidR="00D321D6" w:rsidRDefault="00D321D6" w:rsidP="006C268D"/>
    <w:p w:rsidR="00D321D6" w:rsidRDefault="00D321D6" w:rsidP="006C268D"/>
    <w:p w:rsidR="00D321D6" w:rsidRDefault="00D321D6" w:rsidP="006C268D"/>
    <w:p w:rsidR="00D321D6" w:rsidRDefault="00D321D6" w:rsidP="006C268D"/>
    <w:p w:rsidR="00D321D6" w:rsidRDefault="00D321D6" w:rsidP="006C268D"/>
    <w:p w:rsidR="00D321D6" w:rsidRDefault="00D321D6" w:rsidP="006C268D"/>
    <w:p w:rsidR="00D321D6" w:rsidRDefault="00D321D6" w:rsidP="006C268D"/>
    <w:p w:rsidR="00D321D6" w:rsidRDefault="00D321D6" w:rsidP="006C268D"/>
    <w:p w:rsidR="00D321D6" w:rsidRDefault="00D321D6" w:rsidP="006C268D"/>
    <w:p w:rsidR="00D321D6" w:rsidRDefault="00D321D6" w:rsidP="006C268D"/>
    <w:p w:rsidR="00D321D6" w:rsidRDefault="00D321D6" w:rsidP="006C268D"/>
    <w:p w:rsidR="00D321D6" w:rsidRDefault="00D321D6" w:rsidP="006C268D"/>
    <w:p w:rsidR="00D321D6" w:rsidRDefault="00D321D6" w:rsidP="00D321D6">
      <w:pPr>
        <w:tabs>
          <w:tab w:val="left" w:pos="-720"/>
          <w:tab w:val="left" w:pos="0"/>
          <w:tab w:val="left" w:pos="851"/>
          <w:tab w:val="left" w:pos="1962"/>
          <w:tab w:val="left" w:pos="2730"/>
          <w:tab w:val="left" w:pos="3402"/>
          <w:tab w:val="left" w:pos="4251"/>
          <w:tab w:val="left" w:pos="5040"/>
        </w:tabs>
        <w:rPr>
          <w:rFonts w:cs="Arial"/>
        </w:rPr>
      </w:pPr>
    </w:p>
    <w:p w:rsidR="00D321D6" w:rsidRDefault="00D321D6" w:rsidP="00D321D6">
      <w:pPr>
        <w:tabs>
          <w:tab w:val="left" w:pos="-720"/>
          <w:tab w:val="left" w:pos="0"/>
          <w:tab w:val="left" w:pos="851"/>
          <w:tab w:val="left" w:pos="1962"/>
          <w:tab w:val="left" w:pos="2730"/>
          <w:tab w:val="left" w:pos="3402"/>
          <w:tab w:val="left" w:pos="4251"/>
          <w:tab w:val="left" w:pos="5040"/>
        </w:tabs>
        <w:rPr>
          <w:rFonts w:cs="Arial"/>
        </w:rPr>
      </w:pPr>
    </w:p>
    <w:p w:rsidR="00D321D6" w:rsidRPr="00D321D6" w:rsidRDefault="00D321D6" w:rsidP="00D321D6">
      <w:pPr>
        <w:tabs>
          <w:tab w:val="left" w:pos="-720"/>
          <w:tab w:val="left" w:pos="0"/>
          <w:tab w:val="left" w:pos="851"/>
          <w:tab w:val="left" w:pos="1962"/>
          <w:tab w:val="left" w:pos="2730"/>
          <w:tab w:val="left" w:pos="3402"/>
          <w:tab w:val="left" w:pos="4251"/>
          <w:tab w:val="left" w:pos="5040"/>
        </w:tabs>
        <w:jc w:val="right"/>
        <w:rPr>
          <w:rFonts w:cs="Arial"/>
          <w:color w:val="7F7F7F" w:themeColor="text1" w:themeTint="80"/>
        </w:rPr>
      </w:pPr>
      <w:r w:rsidRPr="00D321D6">
        <w:rPr>
          <w:rFonts w:cs="Arial"/>
          <w:color w:val="7F7F7F" w:themeColor="text1" w:themeTint="80"/>
        </w:rPr>
        <w:t>Fortegnelsen stilles til rådighed af ABF, Andelsboligforeningernes Fællesrepræsentation, Cvr. nr. 51173511, Vester Farimagsgade 8, 1. sal 1606 København V.</w:t>
      </w:r>
    </w:p>
    <w:p w:rsidR="00D321D6" w:rsidRPr="00D321D6" w:rsidRDefault="00D321D6" w:rsidP="00D321D6">
      <w:pPr>
        <w:tabs>
          <w:tab w:val="left" w:pos="-720"/>
          <w:tab w:val="left" w:pos="0"/>
          <w:tab w:val="left" w:pos="851"/>
          <w:tab w:val="left" w:pos="1962"/>
          <w:tab w:val="left" w:pos="2730"/>
          <w:tab w:val="left" w:pos="3402"/>
          <w:tab w:val="left" w:pos="4251"/>
          <w:tab w:val="left" w:pos="5040"/>
        </w:tabs>
        <w:jc w:val="right"/>
        <w:rPr>
          <w:rFonts w:cs="Arial"/>
          <w:color w:val="7F7F7F" w:themeColor="text1" w:themeTint="80"/>
        </w:rPr>
      </w:pPr>
    </w:p>
    <w:p w:rsidR="00D321D6" w:rsidRPr="00D321D6" w:rsidRDefault="00D321D6" w:rsidP="00D321D6">
      <w:pPr>
        <w:tabs>
          <w:tab w:val="left" w:pos="-720"/>
          <w:tab w:val="left" w:pos="0"/>
          <w:tab w:val="left" w:pos="851"/>
          <w:tab w:val="left" w:pos="1962"/>
          <w:tab w:val="left" w:pos="2730"/>
          <w:tab w:val="left" w:pos="3402"/>
          <w:tab w:val="left" w:pos="4251"/>
          <w:tab w:val="left" w:pos="5040"/>
        </w:tabs>
        <w:jc w:val="right"/>
        <w:rPr>
          <w:rFonts w:cs="Arial"/>
          <w:color w:val="7F7F7F" w:themeColor="text1" w:themeTint="80"/>
        </w:rPr>
      </w:pPr>
      <w:r w:rsidRPr="00D321D6">
        <w:rPr>
          <w:rFonts w:cs="Arial"/>
          <w:color w:val="7F7F7F" w:themeColor="text1" w:themeTint="80"/>
        </w:rPr>
        <w:t>ABF er ikke ansvarlig for fortegnelsens anvendelse, herunder om der sker ændringer i fortegnelsen af brugerne.</w:t>
      </w:r>
    </w:p>
    <w:sectPr w:rsidR="00D321D6" w:rsidRPr="00D321D6" w:rsidSect="00D321D6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A76" w:rsidRDefault="00CD0A76" w:rsidP="00C86C80">
      <w:r>
        <w:separator/>
      </w:r>
    </w:p>
  </w:endnote>
  <w:endnote w:type="continuationSeparator" w:id="0">
    <w:p w:rsidR="00CD0A76" w:rsidRDefault="00CD0A76" w:rsidP="00C8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EDB" w:rsidRPr="00985EDB" w:rsidRDefault="00985EDB" w:rsidP="00985EDB">
    <w:pPr>
      <w:pStyle w:val="Sidefod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Standarddokument</w:t>
    </w:r>
    <w:r w:rsidRPr="00985EDB">
      <w:rPr>
        <w:color w:val="7F7F7F" w:themeColor="text1" w:themeTint="80"/>
        <w:sz w:val="16"/>
        <w:szCs w:val="16"/>
      </w:rPr>
      <w:t xml:space="preserve"> udarbejdet </w:t>
    </w:r>
    <w:r>
      <w:rPr>
        <w:color w:val="7F7F7F" w:themeColor="text1" w:themeTint="80"/>
        <w:sz w:val="16"/>
        <w:szCs w:val="16"/>
      </w:rPr>
      <w:t>5/2018 af Andelsboligforeningernes Fællesrepræsentation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A76" w:rsidRDefault="00CD0A76" w:rsidP="00C86C80">
      <w:r>
        <w:separator/>
      </w:r>
    </w:p>
  </w:footnote>
  <w:footnote w:type="continuationSeparator" w:id="0">
    <w:p w:rsidR="00CD0A76" w:rsidRDefault="00CD0A76" w:rsidP="00C8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D6" w:rsidRDefault="00D321D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A7911A3" wp14:editId="31A65F60">
          <wp:simplePos x="0" y="0"/>
          <wp:positionH relativeFrom="margin">
            <wp:posOffset>5271135</wp:posOffset>
          </wp:positionH>
          <wp:positionV relativeFrom="paragraph">
            <wp:posOffset>3175</wp:posOffset>
          </wp:positionV>
          <wp:extent cx="1083310" cy="507993"/>
          <wp:effectExtent l="0" t="0" r="2540" b="6985"/>
          <wp:wrapNone/>
          <wp:docPr id="13" name="Billede 13" descr="logo uden prePay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den prePayo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507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C8E"/>
    <w:multiLevelType w:val="hybridMultilevel"/>
    <w:tmpl w:val="007AAC0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029"/>
    <w:multiLevelType w:val="hybridMultilevel"/>
    <w:tmpl w:val="ACE0A9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94000"/>
    <w:multiLevelType w:val="hybridMultilevel"/>
    <w:tmpl w:val="DF6A972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3D39"/>
    <w:multiLevelType w:val="hybridMultilevel"/>
    <w:tmpl w:val="09C8A59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96C3D"/>
    <w:multiLevelType w:val="hybridMultilevel"/>
    <w:tmpl w:val="F808E46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72E93"/>
    <w:multiLevelType w:val="hybridMultilevel"/>
    <w:tmpl w:val="E382A67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5673"/>
    <w:multiLevelType w:val="hybridMultilevel"/>
    <w:tmpl w:val="F20AEEAE"/>
    <w:lvl w:ilvl="0" w:tplc="338024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83DE6"/>
    <w:multiLevelType w:val="hybridMultilevel"/>
    <w:tmpl w:val="07104522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D43D7E"/>
    <w:multiLevelType w:val="hybridMultilevel"/>
    <w:tmpl w:val="93E2B9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52"/>
    <w:rsid w:val="00064F56"/>
    <w:rsid w:val="000D654F"/>
    <w:rsid w:val="000F1718"/>
    <w:rsid w:val="001657E6"/>
    <w:rsid w:val="00266AFC"/>
    <w:rsid w:val="002961E2"/>
    <w:rsid w:val="004740AC"/>
    <w:rsid w:val="004F488F"/>
    <w:rsid w:val="00511BF4"/>
    <w:rsid w:val="00591D8C"/>
    <w:rsid w:val="005A3748"/>
    <w:rsid w:val="005D55F0"/>
    <w:rsid w:val="005E0C97"/>
    <w:rsid w:val="005F1F20"/>
    <w:rsid w:val="00642D02"/>
    <w:rsid w:val="00672311"/>
    <w:rsid w:val="00673ABE"/>
    <w:rsid w:val="006C268D"/>
    <w:rsid w:val="006E3643"/>
    <w:rsid w:val="007662C2"/>
    <w:rsid w:val="008A4EFB"/>
    <w:rsid w:val="008F6DCF"/>
    <w:rsid w:val="00985EDB"/>
    <w:rsid w:val="009A287B"/>
    <w:rsid w:val="00B12165"/>
    <w:rsid w:val="00C86C80"/>
    <w:rsid w:val="00CB3924"/>
    <w:rsid w:val="00CD0A76"/>
    <w:rsid w:val="00D321D6"/>
    <w:rsid w:val="00DB07E1"/>
    <w:rsid w:val="00DF581F"/>
    <w:rsid w:val="00E04CD1"/>
    <w:rsid w:val="00E418CA"/>
    <w:rsid w:val="00E504E8"/>
    <w:rsid w:val="00E954C6"/>
    <w:rsid w:val="00EE23EB"/>
    <w:rsid w:val="00EE3D52"/>
    <w:rsid w:val="00FC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59FFF"/>
  <w15:chartTrackingRefBased/>
  <w15:docId w15:val="{2547FE7A-1541-47DA-95B4-49FE5633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748"/>
    <w:pPr>
      <w:spacing w:after="0" w:line="240" w:lineRule="auto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3D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86C8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6C80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C86C8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6C80"/>
    <w:rPr>
      <w:rFonts w:ascii="Arial" w:hAnsi="Arial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C86C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86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dsholdertekst">
    <w:name w:val="Placeholder Text"/>
    <w:basedOn w:val="Standardskrifttypeiafsnit"/>
    <w:uiPriority w:val="99"/>
    <w:semiHidden/>
    <w:rsid w:val="00D321D6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474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fage@yahoo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Foreningsnavn</b:Tag>
    <b:RefOrder>1</b:RefOrder>
  </b:Source>
  <b:Source xmlns:b="http://schemas.openxmlformats.org/officeDocument/2006/bibliography" xmlns="http://schemas.openxmlformats.org/officeDocument/2006/bibliography">
    <b:Tag>CVR</b:Tag>
    <b:RefOrder>2</b:RefOrder>
  </b:Source>
  <b:Source xmlns:b="http://schemas.openxmlformats.org/officeDocument/2006/bibliography" xmlns="http://schemas.openxmlformats.org/officeDocument/2006/bibliography">
    <b:Tag>Adresse</b:Tag>
    <b:RefOrder>3</b:RefOrder>
  </b:Source>
  <b:Source xmlns:b="http://schemas.openxmlformats.org/officeDocument/2006/bibliography" xmlns="http://schemas.openxmlformats.org/officeDocument/2006/bibliography">
    <b:Tag>Telefon</b:Tag>
    <b:RefOrder>4</b:RefOrder>
  </b:Source>
  <b:Source xmlns:b="http://schemas.openxmlformats.org/officeDocument/2006/bibliography" xmlns="http://schemas.openxmlformats.org/officeDocument/2006/bibliography">
    <b:Tag>Email</b:Tag>
    <b:RefOrder>5</b:RefOrder>
  </b:Source>
  <b:Source xmlns:b="http://schemas.openxmlformats.org/officeDocument/2006/bibliography" xmlns="http://schemas.openxmlformats.org/officeDocument/2006/bibliography">
    <b:Tag>Hjemmeside</b:Tag>
    <b:RefOrder>6</b:RefOrder>
  </b:Source>
  <b:Source xmlns:b="http://schemas.openxmlformats.org/officeDocument/2006/bibliography" xmlns="http://schemas.openxmlformats.org/officeDocument/2006/bibliography">
    <b:Tag>Kontaktperson</b:Tag>
    <b:RefOrder>7</b:RefOrder>
  </b:Source>
  <b:Source xmlns:b="http://schemas.openxmlformats.org/officeDocument/2006/bibliography" xmlns="http://schemas.openxmlformats.org/officeDocument/2006/bibliography">
    <b:Tag>Kontaktadresse</b:Tag>
    <b:RefOrder>8</b:RefOrder>
  </b:Source>
  <b:Source xmlns:b="http://schemas.openxmlformats.org/officeDocument/2006/bibliography" xmlns="http://schemas.openxmlformats.org/officeDocument/2006/bibliography">
    <b:Tag>Kontakttelefon</b:Tag>
    <b:RefOrder>9</b:RefOrder>
  </b:Source>
  <b:Source xmlns:b="http://schemas.openxmlformats.org/officeDocument/2006/bibliography" xmlns="http://schemas.openxmlformats.org/officeDocument/2006/bibliography">
    <b:Tag>Kontaktemail</b:Tag>
    <b:RefOrder>10</b:RefOrder>
  </b:Source>
</b:Sources>
</file>

<file path=customXml/itemProps1.xml><?xml version="1.0" encoding="utf-8"?>
<ds:datastoreItem xmlns:ds="http://schemas.openxmlformats.org/officeDocument/2006/customXml" ds:itemID="{B2B819E2-F5A6-45C2-9291-5CBB94FE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Kristensen</dc:creator>
  <cp:keywords/>
  <dc:description/>
  <cp:lastModifiedBy>Min Computer</cp:lastModifiedBy>
  <cp:revision>4</cp:revision>
  <dcterms:created xsi:type="dcterms:W3CDTF">2019-02-26T17:42:00Z</dcterms:created>
  <dcterms:modified xsi:type="dcterms:W3CDTF">2019-05-27T06:41:00Z</dcterms:modified>
</cp:coreProperties>
</file>